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F513" w14:textId="62B8CA22" w:rsidR="00F965F9" w:rsidRPr="004D1FF3" w:rsidRDefault="002C25A5" w:rsidP="0041002A">
      <w:pPr>
        <w:spacing w:after="120"/>
        <w:jc w:val="both"/>
      </w:pPr>
      <w:r>
        <w:t>D</w:t>
      </w:r>
      <w:r w:rsidR="0080009B" w:rsidRPr="004D1FF3">
        <w:t>oplňující údaje potřebné pro přijímací řízení</w:t>
      </w:r>
    </w:p>
    <w:p w14:paraId="7D7291DF" w14:textId="77777777" w:rsidR="00F965F9" w:rsidRPr="00844CF1" w:rsidRDefault="0080009B" w:rsidP="005E26C7">
      <w:pPr>
        <w:spacing w:after="0"/>
        <w:jc w:val="center"/>
        <w:rPr>
          <w:b/>
          <w:sz w:val="26"/>
          <w:szCs w:val="26"/>
        </w:rPr>
      </w:pPr>
      <w:r w:rsidRPr="00844CF1">
        <w:rPr>
          <w:b/>
          <w:sz w:val="26"/>
          <w:szCs w:val="26"/>
        </w:rPr>
        <w:t>POTVRZENÍ O OČKOVÁNÍ</w:t>
      </w:r>
    </w:p>
    <w:p w14:paraId="2F530C27" w14:textId="77777777" w:rsidR="0080009B" w:rsidRPr="00844CF1" w:rsidRDefault="00F965F9" w:rsidP="005E26C7">
      <w:pPr>
        <w:spacing w:after="120"/>
        <w:jc w:val="center"/>
        <w:rPr>
          <w:b/>
          <w:sz w:val="20"/>
          <w:szCs w:val="20"/>
        </w:rPr>
      </w:pPr>
      <w:r w:rsidRPr="00844CF1">
        <w:rPr>
          <w:sz w:val="20"/>
          <w:szCs w:val="20"/>
        </w:rPr>
        <w:t>(</w:t>
      </w:r>
      <w:r w:rsidR="004D1FF3" w:rsidRPr="00844CF1">
        <w:rPr>
          <w:sz w:val="20"/>
          <w:szCs w:val="20"/>
        </w:rPr>
        <w:t>potvrzení praktického dětského lékaře</w:t>
      </w:r>
      <w:r w:rsidRPr="00844CF1">
        <w:rPr>
          <w:sz w:val="20"/>
          <w:szCs w:val="20"/>
        </w:rPr>
        <w:t>)</w:t>
      </w:r>
    </w:p>
    <w:tbl>
      <w:tblPr>
        <w:tblW w:w="102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4"/>
      </w:tblGrid>
      <w:tr w:rsidR="00B6115C" w14:paraId="2059FA16" w14:textId="77777777" w:rsidTr="00D2716D">
        <w:trPr>
          <w:trHeight w:val="2675"/>
        </w:trPr>
        <w:tc>
          <w:tcPr>
            <w:tcW w:w="10224" w:type="dxa"/>
          </w:tcPr>
          <w:p w14:paraId="20060804" w14:textId="77777777" w:rsidR="005F31D1" w:rsidRDefault="005F31D1" w:rsidP="004D1FF3">
            <w:pPr>
              <w:spacing w:after="0"/>
              <w:jc w:val="both"/>
              <w:rPr>
                <w:b/>
                <w:sz w:val="24"/>
                <w:szCs w:val="24"/>
              </w:rPr>
            </w:pPr>
          </w:p>
          <w:p w14:paraId="226E3EBF" w14:textId="77777777" w:rsidR="00B6115C" w:rsidRDefault="00B6115C" w:rsidP="005F31D1">
            <w:pPr>
              <w:spacing w:after="0"/>
              <w:jc w:val="both"/>
            </w:pPr>
            <w:r w:rsidRPr="005F31D1">
              <w:rPr>
                <w:b/>
                <w:sz w:val="24"/>
                <w:szCs w:val="24"/>
              </w:rPr>
              <w:t>Jméno a příjmení dítěte</w:t>
            </w:r>
            <w:r w:rsidR="005E26C7">
              <w:rPr>
                <w:b/>
                <w:sz w:val="24"/>
                <w:szCs w:val="24"/>
              </w:rPr>
              <w:t>:</w:t>
            </w:r>
            <w:r w:rsidR="005F31D1">
              <w:rPr>
                <w:sz w:val="24"/>
                <w:szCs w:val="24"/>
              </w:rPr>
              <w:t xml:space="preserve"> _</w:t>
            </w:r>
            <w:r w:rsidRPr="005F31D1">
              <w:rPr>
                <w:sz w:val="24"/>
                <w:szCs w:val="24"/>
              </w:rPr>
              <w:t>_____________________</w:t>
            </w:r>
            <w:r w:rsidR="005F31D1">
              <w:rPr>
                <w:sz w:val="24"/>
                <w:szCs w:val="24"/>
              </w:rPr>
              <w:t>____</w:t>
            </w:r>
            <w:r w:rsidRPr="005F31D1">
              <w:rPr>
                <w:sz w:val="24"/>
                <w:szCs w:val="24"/>
              </w:rPr>
              <w:t>_</w:t>
            </w:r>
            <w:r w:rsidR="005F31D1">
              <w:rPr>
                <w:sz w:val="24"/>
                <w:szCs w:val="24"/>
              </w:rPr>
              <w:t>____</w:t>
            </w:r>
            <w:r w:rsidRPr="005F31D1">
              <w:rPr>
                <w:sz w:val="24"/>
                <w:szCs w:val="24"/>
              </w:rPr>
              <w:t xml:space="preserve">___ </w:t>
            </w:r>
            <w:r w:rsidRPr="005F31D1">
              <w:rPr>
                <w:b/>
                <w:sz w:val="24"/>
                <w:szCs w:val="24"/>
              </w:rPr>
              <w:t>Datum naroze</w:t>
            </w:r>
            <w:r w:rsidRPr="00B6115C">
              <w:rPr>
                <w:b/>
              </w:rPr>
              <w:t>ní</w:t>
            </w:r>
            <w:r w:rsidR="005E26C7">
              <w:rPr>
                <w:b/>
              </w:rPr>
              <w:t>:</w:t>
            </w:r>
            <w:r>
              <w:t xml:space="preserve"> ________</w:t>
            </w:r>
            <w:r w:rsidR="005F31D1">
              <w:t>_______</w:t>
            </w:r>
            <w:r>
              <w:t>_</w:t>
            </w:r>
          </w:p>
          <w:p w14:paraId="7A69EF30" w14:textId="77777777" w:rsidR="005F31D1" w:rsidRPr="00D2716D" w:rsidRDefault="00B6115C" w:rsidP="005F31D1">
            <w:pPr>
              <w:pBdr>
                <w:bottom w:val="single" w:sz="4" w:space="1" w:color="auto"/>
              </w:pBdr>
              <w:spacing w:after="0"/>
              <w:jc w:val="both"/>
              <w:rPr>
                <w:rFonts w:cstheme="minorHAnsi"/>
                <w:i/>
                <w:sz w:val="18"/>
                <w:szCs w:val="18"/>
              </w:rPr>
            </w:pPr>
            <w:r w:rsidRPr="00D2716D">
              <w:rPr>
                <w:rFonts w:cstheme="minorHAnsi"/>
                <w:i/>
                <w:sz w:val="18"/>
                <w:szCs w:val="18"/>
              </w:rPr>
              <w:t>V souladu s § 34 odst. 5 zákona č. 561/2004 Sb., školský zákon, v platném znění a § 50 zákona č. 258/2000 Sb., o ochraně veřejného zdraví, v platném znění, může mateřská škola, s výjimkou zařízení, do nichž je docházka povinná, přijmout pouze dítě, které se podrobilo stanoveným pravidelným očkováním, případně má doklad, že je proti nákaze imunní nebo se nemůže očkování podrobit pro kontraindikaci.</w:t>
            </w:r>
          </w:p>
          <w:p w14:paraId="4D0A016B" w14:textId="77777777" w:rsidR="00B6115C" w:rsidRPr="0041002A" w:rsidRDefault="005F31D1" w:rsidP="00D2716D">
            <w:pPr>
              <w:spacing w:after="120"/>
              <w:jc w:val="both"/>
              <w:rPr>
                <w:b/>
                <w:sz w:val="24"/>
                <w:szCs w:val="24"/>
              </w:rPr>
            </w:pPr>
            <w:r w:rsidRPr="0041002A">
              <w:rPr>
                <w:b/>
                <w:sz w:val="24"/>
                <w:szCs w:val="24"/>
              </w:rPr>
              <w:t xml:space="preserve">Dítě je řádně očkované dle </w:t>
            </w:r>
            <w:proofErr w:type="gramStart"/>
            <w:r w:rsidRPr="0041002A">
              <w:rPr>
                <w:b/>
                <w:sz w:val="24"/>
                <w:szCs w:val="24"/>
              </w:rPr>
              <w:t xml:space="preserve">zákona:   </w:t>
            </w:r>
            <w:proofErr w:type="gramEnd"/>
            <w:r w:rsidRPr="0041002A">
              <w:rPr>
                <w:b/>
                <w:sz w:val="24"/>
                <w:szCs w:val="24"/>
              </w:rPr>
              <w:t xml:space="preserve">                                                       </w:t>
            </w:r>
            <w:r w:rsidR="001940AF" w:rsidRPr="0041002A">
              <w:rPr>
                <w:b/>
                <w:sz w:val="24"/>
                <w:szCs w:val="24"/>
              </w:rPr>
              <w:t xml:space="preserve">           </w:t>
            </w:r>
            <w:r w:rsidR="0041002A">
              <w:rPr>
                <w:b/>
                <w:sz w:val="24"/>
                <w:szCs w:val="24"/>
              </w:rPr>
              <w:t xml:space="preserve"> </w:t>
            </w:r>
            <w:r w:rsidR="001940AF" w:rsidRPr="0041002A">
              <w:rPr>
                <w:b/>
                <w:sz w:val="24"/>
                <w:szCs w:val="24"/>
              </w:rPr>
              <w:t xml:space="preserve">  </w:t>
            </w:r>
            <w:r w:rsidRPr="0041002A">
              <w:rPr>
                <w:b/>
                <w:sz w:val="24"/>
                <w:szCs w:val="24"/>
              </w:rPr>
              <w:t>ANO - NE</w:t>
            </w:r>
          </w:p>
          <w:p w14:paraId="13E53ED0" w14:textId="77777777" w:rsidR="005F31D1" w:rsidRPr="0041002A" w:rsidRDefault="005F31D1" w:rsidP="005F31D1">
            <w:pPr>
              <w:spacing w:after="120"/>
              <w:jc w:val="both"/>
              <w:rPr>
                <w:b/>
                <w:sz w:val="24"/>
                <w:szCs w:val="24"/>
              </w:rPr>
            </w:pPr>
            <w:r w:rsidRPr="0041002A">
              <w:rPr>
                <w:b/>
                <w:sz w:val="24"/>
                <w:szCs w:val="24"/>
              </w:rPr>
              <w:t xml:space="preserve">Dítě není řádně očkované, ale je proti nákaze </w:t>
            </w:r>
            <w:proofErr w:type="gramStart"/>
            <w:r w:rsidRPr="0041002A">
              <w:rPr>
                <w:b/>
                <w:sz w:val="24"/>
                <w:szCs w:val="24"/>
              </w:rPr>
              <w:t xml:space="preserve">imunní:   </w:t>
            </w:r>
            <w:proofErr w:type="gramEnd"/>
            <w:r w:rsidRPr="0041002A">
              <w:rPr>
                <w:b/>
                <w:sz w:val="24"/>
                <w:szCs w:val="24"/>
              </w:rPr>
              <w:t xml:space="preserve">        </w:t>
            </w:r>
            <w:r w:rsidR="001940AF" w:rsidRPr="0041002A">
              <w:rPr>
                <w:b/>
                <w:sz w:val="24"/>
                <w:szCs w:val="24"/>
              </w:rPr>
              <w:t xml:space="preserve">                        </w:t>
            </w:r>
            <w:r w:rsidR="0041002A">
              <w:rPr>
                <w:b/>
                <w:sz w:val="24"/>
                <w:szCs w:val="24"/>
              </w:rPr>
              <w:t xml:space="preserve">  </w:t>
            </w:r>
            <w:r w:rsidR="001940AF" w:rsidRPr="0041002A">
              <w:rPr>
                <w:b/>
                <w:sz w:val="24"/>
                <w:szCs w:val="24"/>
              </w:rPr>
              <w:t xml:space="preserve"> </w:t>
            </w:r>
            <w:r w:rsidRPr="0041002A">
              <w:rPr>
                <w:b/>
                <w:sz w:val="24"/>
                <w:szCs w:val="24"/>
              </w:rPr>
              <w:t>ANO - NE</w:t>
            </w:r>
          </w:p>
          <w:p w14:paraId="5CA77C57" w14:textId="77777777" w:rsidR="00B6115C" w:rsidRPr="005F31D1" w:rsidRDefault="005F31D1" w:rsidP="001940AF">
            <w:pPr>
              <w:spacing w:after="0"/>
              <w:jc w:val="both"/>
              <w:rPr>
                <w:b/>
                <w:sz w:val="24"/>
                <w:szCs w:val="24"/>
              </w:rPr>
            </w:pPr>
            <w:r w:rsidRPr="0041002A">
              <w:rPr>
                <w:b/>
                <w:sz w:val="24"/>
                <w:szCs w:val="24"/>
              </w:rPr>
              <w:t>Dítě se nemůže očko</w:t>
            </w:r>
            <w:r w:rsidR="001940AF" w:rsidRPr="0041002A">
              <w:rPr>
                <w:b/>
                <w:sz w:val="24"/>
                <w:szCs w:val="24"/>
              </w:rPr>
              <w:t xml:space="preserve">vání podrobit pro </w:t>
            </w:r>
            <w:proofErr w:type="gramStart"/>
            <w:r w:rsidR="001940AF" w:rsidRPr="0041002A">
              <w:rPr>
                <w:b/>
                <w:sz w:val="24"/>
                <w:szCs w:val="24"/>
              </w:rPr>
              <w:t xml:space="preserve">kontraindikaci:   </w:t>
            </w:r>
            <w:proofErr w:type="gramEnd"/>
            <w:r w:rsidR="001940AF" w:rsidRPr="0041002A">
              <w:rPr>
                <w:b/>
                <w:sz w:val="24"/>
                <w:szCs w:val="24"/>
              </w:rPr>
              <w:t xml:space="preserve">                                 </w:t>
            </w:r>
            <w:r w:rsidR="0041002A">
              <w:rPr>
                <w:b/>
                <w:sz w:val="24"/>
                <w:szCs w:val="24"/>
              </w:rPr>
              <w:t xml:space="preserve"> </w:t>
            </w:r>
            <w:r w:rsidRPr="0041002A">
              <w:rPr>
                <w:b/>
                <w:sz w:val="24"/>
                <w:szCs w:val="24"/>
              </w:rPr>
              <w:t>ANO - NE</w:t>
            </w:r>
          </w:p>
        </w:tc>
      </w:tr>
      <w:tr w:rsidR="005F31D1" w14:paraId="36AB7642" w14:textId="77777777" w:rsidTr="00916220">
        <w:trPr>
          <w:trHeight w:val="1270"/>
        </w:trPr>
        <w:tc>
          <w:tcPr>
            <w:tcW w:w="10224" w:type="dxa"/>
          </w:tcPr>
          <w:p w14:paraId="36DBE7B9" w14:textId="77777777" w:rsidR="005F31D1" w:rsidRDefault="005F31D1" w:rsidP="00D2716D">
            <w:pPr>
              <w:spacing w:after="0"/>
              <w:jc w:val="both"/>
            </w:pPr>
            <w:r>
              <w:t>Jiné sdělení lékaře:</w:t>
            </w:r>
          </w:p>
          <w:p w14:paraId="2D5573DB" w14:textId="77777777" w:rsidR="005F31D1" w:rsidRDefault="005F31D1" w:rsidP="00B6115C">
            <w:pPr>
              <w:spacing w:after="0"/>
              <w:ind w:left="11"/>
              <w:jc w:val="both"/>
            </w:pPr>
          </w:p>
          <w:p w14:paraId="424A759F" w14:textId="77777777" w:rsidR="00916220" w:rsidRDefault="00916220" w:rsidP="00916220">
            <w:pPr>
              <w:spacing w:after="0"/>
              <w:jc w:val="both"/>
            </w:pPr>
          </w:p>
          <w:p w14:paraId="3D8F1F2A" w14:textId="77777777" w:rsidR="005F31D1" w:rsidRDefault="005F31D1" w:rsidP="00916220">
            <w:pPr>
              <w:spacing w:after="0"/>
              <w:jc w:val="both"/>
            </w:pPr>
            <w:proofErr w:type="gramStart"/>
            <w:r>
              <w:t xml:space="preserve">Datum:   </w:t>
            </w:r>
            <w:proofErr w:type="gramEnd"/>
            <w:r>
              <w:t xml:space="preserve">    </w:t>
            </w:r>
            <w:r w:rsidR="00D2716D">
              <w:t xml:space="preserve">                           </w:t>
            </w:r>
            <w:r>
              <w:t xml:space="preserve">   </w:t>
            </w:r>
            <w:r w:rsidR="004D1FF3">
              <w:t xml:space="preserve">                      </w:t>
            </w:r>
            <w:r w:rsidR="00D2716D">
              <w:t xml:space="preserve">     </w:t>
            </w:r>
            <w:r>
              <w:t xml:space="preserve">   Razítko a podpis lékaře:</w:t>
            </w:r>
          </w:p>
        </w:tc>
      </w:tr>
    </w:tbl>
    <w:p w14:paraId="6AE4A04F" w14:textId="77777777" w:rsidR="0041002A" w:rsidRDefault="0041002A" w:rsidP="0080009B">
      <w:pPr>
        <w:spacing w:after="0"/>
        <w:jc w:val="both"/>
        <w:rPr>
          <w:sz w:val="26"/>
          <w:szCs w:val="26"/>
          <w:vertAlign w:val="superscript"/>
        </w:rPr>
      </w:pPr>
    </w:p>
    <w:p w14:paraId="5FE6EAD6" w14:textId="77777777" w:rsidR="00916220" w:rsidRDefault="00916220" w:rsidP="001F0776">
      <w:pPr>
        <w:spacing w:after="120"/>
        <w:jc w:val="both"/>
        <w:rPr>
          <w:sz w:val="20"/>
          <w:szCs w:val="20"/>
        </w:rPr>
      </w:pPr>
      <w:r w:rsidRPr="001F0776">
        <w:rPr>
          <w:b/>
          <w:sz w:val="20"/>
          <w:szCs w:val="20"/>
        </w:rPr>
        <w:t xml:space="preserve">KRITÉRIA PŘIJETÍ DÍTĚTE: </w:t>
      </w:r>
      <w:r w:rsidRPr="001F0776">
        <w:rPr>
          <w:sz w:val="20"/>
          <w:szCs w:val="20"/>
        </w:rPr>
        <w:t>pro případ, že počet žádostí o přijetí převýší počet volných míst, stanoví ředitelka školy tato kritéria:</w:t>
      </w:r>
    </w:p>
    <w:tbl>
      <w:tblPr>
        <w:tblStyle w:val="Mkatabulky"/>
        <w:tblW w:w="10268" w:type="dxa"/>
        <w:tblLook w:val="04A0" w:firstRow="1" w:lastRow="0" w:firstColumn="1" w:lastColumn="0" w:noHBand="0" w:noVBand="1"/>
      </w:tblPr>
      <w:tblGrid>
        <w:gridCol w:w="9636"/>
        <w:gridCol w:w="632"/>
      </w:tblGrid>
      <w:tr w:rsidR="00BF6F11" w:rsidRPr="00BF6F11" w14:paraId="4487E93F" w14:textId="77777777" w:rsidTr="00ED14BA">
        <w:trPr>
          <w:trHeight w:val="367"/>
        </w:trPr>
        <w:tc>
          <w:tcPr>
            <w:tcW w:w="0" w:type="auto"/>
          </w:tcPr>
          <w:p w14:paraId="38CC0290" w14:textId="77777777" w:rsidR="00BF6F11" w:rsidRPr="00BF6F11" w:rsidRDefault="00BF6F11" w:rsidP="00CC44F3">
            <w:pPr>
              <w:rPr>
                <w:sz w:val="18"/>
                <w:szCs w:val="18"/>
              </w:rPr>
            </w:pPr>
            <w:r w:rsidRPr="00BF6F11">
              <w:rPr>
                <w:sz w:val="18"/>
                <w:szCs w:val="18"/>
              </w:rPr>
              <w:t>KRITÉRIA</w:t>
            </w:r>
          </w:p>
        </w:tc>
        <w:tc>
          <w:tcPr>
            <w:tcW w:w="0" w:type="auto"/>
          </w:tcPr>
          <w:p w14:paraId="058B1A98" w14:textId="77777777" w:rsidR="00BF6F11" w:rsidRPr="00BF6F11" w:rsidRDefault="00BF6F11" w:rsidP="00BF6F11">
            <w:pPr>
              <w:spacing w:after="100" w:afterAutospacing="1"/>
              <w:jc w:val="center"/>
              <w:rPr>
                <w:sz w:val="18"/>
                <w:szCs w:val="18"/>
              </w:rPr>
            </w:pPr>
            <w:r w:rsidRPr="00BF6F11">
              <w:rPr>
                <w:sz w:val="18"/>
                <w:szCs w:val="18"/>
              </w:rPr>
              <w:t>BODY</w:t>
            </w:r>
          </w:p>
        </w:tc>
      </w:tr>
      <w:tr w:rsidR="00BF6F11" w:rsidRPr="00BF6F11" w14:paraId="03A96D7F" w14:textId="77777777" w:rsidTr="00ED14BA">
        <w:trPr>
          <w:trHeight w:val="2119"/>
        </w:trPr>
        <w:tc>
          <w:tcPr>
            <w:tcW w:w="0" w:type="auto"/>
          </w:tcPr>
          <w:p w14:paraId="2D0C0049" w14:textId="77777777" w:rsidR="00BF6F11" w:rsidRPr="00BF6F11" w:rsidRDefault="00BF6F11" w:rsidP="00BF6F11">
            <w:pPr>
              <w:pStyle w:val="Normlnweb"/>
              <w:numPr>
                <w:ilvl w:val="0"/>
                <w:numId w:val="5"/>
              </w:numPr>
              <w:spacing w:after="0" w:afterAutospacing="0"/>
              <w:ind w:left="360"/>
              <w:rPr>
                <w:rFonts w:asciiTheme="minorHAnsi" w:hAnsiTheme="minorHAnsi"/>
                <w:sz w:val="18"/>
                <w:szCs w:val="18"/>
              </w:rPr>
            </w:pPr>
            <w:r w:rsidRPr="00BF6F11">
              <w:rPr>
                <w:rFonts w:asciiTheme="minorHAnsi" w:hAnsiTheme="minorHAnsi"/>
                <w:sz w:val="18"/>
                <w:szCs w:val="18"/>
              </w:rPr>
              <w:t>Věk dítěte:</w:t>
            </w:r>
          </w:p>
          <w:p w14:paraId="4073C7A9" w14:textId="69F4245D" w:rsidR="00BF6F11" w:rsidRPr="00BF6F11" w:rsidRDefault="00BF6F11" w:rsidP="00BF6F11">
            <w:pPr>
              <w:pStyle w:val="Normlnweb"/>
              <w:numPr>
                <w:ilvl w:val="0"/>
                <w:numId w:val="6"/>
              </w:numPr>
              <w:spacing w:after="0" w:afterAutospacing="0"/>
              <w:ind w:right="-57"/>
              <w:rPr>
                <w:rFonts w:asciiTheme="minorHAnsi" w:hAnsiTheme="minorHAnsi"/>
                <w:sz w:val="18"/>
                <w:szCs w:val="18"/>
              </w:rPr>
            </w:pPr>
            <w:r w:rsidRPr="00BF6F11">
              <w:rPr>
                <w:rFonts w:asciiTheme="minorHAnsi" w:hAnsiTheme="minorHAnsi"/>
                <w:sz w:val="18"/>
                <w:szCs w:val="18"/>
              </w:rPr>
              <w:t xml:space="preserve">dítě, které dosáhne </w:t>
            </w:r>
            <w:r w:rsidRPr="00BF6F11">
              <w:rPr>
                <w:rFonts w:asciiTheme="minorHAnsi" w:hAnsiTheme="minorHAnsi"/>
                <w:b/>
                <w:sz w:val="18"/>
                <w:szCs w:val="18"/>
              </w:rPr>
              <w:t>do 31.8. 202</w:t>
            </w:r>
            <w:r w:rsidR="008F0671">
              <w:rPr>
                <w:rFonts w:asciiTheme="minorHAnsi" w:hAnsiTheme="minorHAnsi"/>
                <w:b/>
                <w:sz w:val="18"/>
                <w:szCs w:val="18"/>
              </w:rPr>
              <w:t>4</w:t>
            </w:r>
            <w:r w:rsidRPr="00BF6F11">
              <w:rPr>
                <w:rFonts w:asciiTheme="minorHAnsi" w:hAnsiTheme="minorHAnsi"/>
                <w:b/>
                <w:sz w:val="18"/>
                <w:szCs w:val="18"/>
              </w:rPr>
              <w:t xml:space="preserve"> věku 5 let </w:t>
            </w:r>
            <w:r w:rsidRPr="00BF6F11">
              <w:rPr>
                <w:rFonts w:asciiTheme="minorHAnsi" w:hAnsiTheme="minorHAnsi"/>
                <w:sz w:val="18"/>
                <w:szCs w:val="18"/>
              </w:rPr>
              <w:t>nebo je starší a má udělen odklad školní docházky – pro tyto děti je předškolní vzdělávání povinné</w:t>
            </w:r>
          </w:p>
          <w:p w14:paraId="34BF81C0" w14:textId="3D6981B7" w:rsidR="00BF6F11" w:rsidRPr="00BF6F11" w:rsidRDefault="00BF6F11" w:rsidP="00BF6F11">
            <w:pPr>
              <w:pStyle w:val="Normlnweb"/>
              <w:numPr>
                <w:ilvl w:val="0"/>
                <w:numId w:val="6"/>
              </w:numPr>
              <w:pBdr>
                <w:top w:val="single" w:sz="4" w:space="1" w:color="auto"/>
                <w:bottom w:val="single" w:sz="4" w:space="1" w:color="auto"/>
              </w:pBdr>
              <w:spacing w:after="0" w:afterAutospacing="0"/>
              <w:ind w:right="-57"/>
              <w:rPr>
                <w:rFonts w:asciiTheme="minorHAnsi" w:hAnsiTheme="minorHAnsi"/>
                <w:sz w:val="18"/>
                <w:szCs w:val="18"/>
              </w:rPr>
            </w:pPr>
            <w:r w:rsidRPr="00BF6F11">
              <w:rPr>
                <w:rFonts w:asciiTheme="minorHAnsi" w:hAnsiTheme="minorHAnsi"/>
                <w:sz w:val="18"/>
                <w:szCs w:val="18"/>
              </w:rPr>
              <w:t xml:space="preserve">dítě, které dosáhne </w:t>
            </w:r>
            <w:r w:rsidRPr="00BF6F11">
              <w:rPr>
                <w:rFonts w:asciiTheme="minorHAnsi" w:hAnsiTheme="minorHAnsi"/>
                <w:b/>
                <w:sz w:val="18"/>
                <w:szCs w:val="18"/>
              </w:rPr>
              <w:t>do 31.8. 202</w:t>
            </w:r>
            <w:r w:rsidR="008F0671">
              <w:rPr>
                <w:rFonts w:asciiTheme="minorHAnsi" w:hAnsiTheme="minorHAnsi"/>
                <w:b/>
                <w:sz w:val="18"/>
                <w:szCs w:val="18"/>
              </w:rPr>
              <w:t>4</w:t>
            </w:r>
            <w:r w:rsidRPr="00BF6F11">
              <w:rPr>
                <w:rFonts w:asciiTheme="minorHAnsi" w:hAnsiTheme="minorHAnsi"/>
                <w:b/>
                <w:sz w:val="18"/>
                <w:szCs w:val="18"/>
              </w:rPr>
              <w:t xml:space="preserve"> věku 4 let</w:t>
            </w:r>
            <w:r w:rsidRPr="00BF6F11">
              <w:rPr>
                <w:rFonts w:asciiTheme="minorHAnsi" w:hAnsiTheme="minorHAnsi"/>
                <w:sz w:val="18"/>
                <w:szCs w:val="18"/>
              </w:rPr>
              <w:t>, očkované</w:t>
            </w:r>
          </w:p>
          <w:p w14:paraId="31E1770C" w14:textId="4BA54FD1" w:rsidR="00BF6F11" w:rsidRPr="00BF6F11" w:rsidRDefault="00BF6F11" w:rsidP="00BF6F11">
            <w:pPr>
              <w:pStyle w:val="Normlnweb"/>
              <w:numPr>
                <w:ilvl w:val="0"/>
                <w:numId w:val="6"/>
              </w:numPr>
              <w:pBdr>
                <w:bottom w:val="single" w:sz="4" w:space="1" w:color="auto"/>
              </w:pBdr>
              <w:spacing w:after="0" w:afterAutospacing="0"/>
              <w:ind w:right="-57"/>
              <w:rPr>
                <w:rFonts w:asciiTheme="minorHAnsi" w:hAnsiTheme="minorHAnsi"/>
                <w:sz w:val="18"/>
                <w:szCs w:val="18"/>
              </w:rPr>
            </w:pPr>
            <w:r w:rsidRPr="00BF6F11">
              <w:rPr>
                <w:rFonts w:asciiTheme="minorHAnsi" w:hAnsiTheme="minorHAnsi"/>
                <w:sz w:val="18"/>
                <w:szCs w:val="18"/>
              </w:rPr>
              <w:t xml:space="preserve">dítě, které dosáhne </w:t>
            </w:r>
            <w:r w:rsidRPr="00BF6F11">
              <w:rPr>
                <w:rFonts w:asciiTheme="minorHAnsi" w:hAnsiTheme="minorHAnsi"/>
                <w:b/>
                <w:sz w:val="18"/>
                <w:szCs w:val="18"/>
              </w:rPr>
              <w:t>do 31.8. 202</w:t>
            </w:r>
            <w:r w:rsidR="008F0671">
              <w:rPr>
                <w:rFonts w:asciiTheme="minorHAnsi" w:hAnsiTheme="minorHAnsi"/>
                <w:b/>
                <w:sz w:val="18"/>
                <w:szCs w:val="18"/>
              </w:rPr>
              <w:t>4</w:t>
            </w:r>
            <w:r w:rsidRPr="00BF6F11">
              <w:rPr>
                <w:rFonts w:asciiTheme="minorHAnsi" w:hAnsiTheme="minorHAnsi"/>
                <w:b/>
                <w:sz w:val="18"/>
                <w:szCs w:val="18"/>
              </w:rPr>
              <w:t xml:space="preserve"> věku 3 let</w:t>
            </w:r>
            <w:r w:rsidRPr="00BF6F11">
              <w:rPr>
                <w:rFonts w:asciiTheme="minorHAnsi" w:hAnsiTheme="minorHAnsi"/>
                <w:sz w:val="18"/>
                <w:szCs w:val="18"/>
              </w:rPr>
              <w:t>, očkované</w:t>
            </w:r>
          </w:p>
          <w:p w14:paraId="31A0C819" w14:textId="623E03FF" w:rsidR="00BF6F11" w:rsidRPr="00BF6F11" w:rsidRDefault="00BF6F11" w:rsidP="00BF6F11">
            <w:pPr>
              <w:pStyle w:val="Normlnweb"/>
              <w:numPr>
                <w:ilvl w:val="0"/>
                <w:numId w:val="6"/>
              </w:numPr>
              <w:spacing w:after="0" w:afterAutospacing="0"/>
              <w:ind w:right="-57"/>
              <w:rPr>
                <w:rFonts w:asciiTheme="minorHAnsi" w:hAnsiTheme="minorHAnsi"/>
                <w:sz w:val="18"/>
                <w:szCs w:val="18"/>
              </w:rPr>
            </w:pPr>
            <w:r w:rsidRPr="00BF6F11">
              <w:rPr>
                <w:rFonts w:asciiTheme="minorHAnsi" w:hAnsiTheme="minorHAnsi"/>
                <w:sz w:val="18"/>
                <w:szCs w:val="18"/>
              </w:rPr>
              <w:t xml:space="preserve">dítě, které dosáhne </w:t>
            </w:r>
            <w:r w:rsidR="008F0671" w:rsidRPr="008F0671">
              <w:rPr>
                <w:rFonts w:asciiTheme="minorHAnsi" w:hAnsiTheme="minorHAnsi"/>
                <w:b/>
                <w:bCs/>
                <w:sz w:val="18"/>
                <w:szCs w:val="18"/>
              </w:rPr>
              <w:t>od 1.9.2024 do 31.8.2025 věku 3 let a jen v případě volné kapacity MŠ (dítě mladší 3 let nemá na přijetí do mateřské školy právní nárok)</w:t>
            </w:r>
          </w:p>
        </w:tc>
        <w:tc>
          <w:tcPr>
            <w:tcW w:w="0" w:type="auto"/>
          </w:tcPr>
          <w:p w14:paraId="00293E87" w14:textId="77777777" w:rsidR="00BF6F11" w:rsidRPr="00BF6F11" w:rsidRDefault="00BF6F11" w:rsidP="00CC44F3">
            <w:pPr>
              <w:spacing w:after="220"/>
              <w:jc w:val="center"/>
              <w:rPr>
                <w:sz w:val="18"/>
                <w:szCs w:val="18"/>
              </w:rPr>
            </w:pPr>
          </w:p>
          <w:p w14:paraId="4950738B" w14:textId="77777777" w:rsidR="00BF6F11" w:rsidRPr="00BF6F11" w:rsidRDefault="00BF6F11" w:rsidP="00CC44F3">
            <w:pPr>
              <w:spacing w:after="240"/>
              <w:jc w:val="center"/>
              <w:rPr>
                <w:sz w:val="18"/>
                <w:szCs w:val="18"/>
              </w:rPr>
            </w:pPr>
            <w:r w:rsidRPr="00BF6F11">
              <w:rPr>
                <w:sz w:val="18"/>
                <w:szCs w:val="18"/>
              </w:rPr>
              <w:t>10</w:t>
            </w:r>
          </w:p>
          <w:p w14:paraId="2E6D85AC" w14:textId="095736E4" w:rsidR="00BF6F11" w:rsidRPr="00BF6F11" w:rsidRDefault="007655F6" w:rsidP="004E66CC">
            <w:pPr>
              <w:spacing w:after="40"/>
              <w:jc w:val="center"/>
              <w:rPr>
                <w:sz w:val="18"/>
                <w:szCs w:val="18"/>
              </w:rPr>
            </w:pPr>
            <w:r>
              <w:rPr>
                <w:sz w:val="18"/>
                <w:szCs w:val="18"/>
              </w:rPr>
              <w:t>10</w:t>
            </w:r>
          </w:p>
          <w:p w14:paraId="3AADE81C" w14:textId="70B2B517" w:rsidR="00BF6F11" w:rsidRPr="00BF6F11" w:rsidRDefault="007655F6" w:rsidP="00CC44F3">
            <w:pPr>
              <w:spacing w:after="0"/>
              <w:jc w:val="center"/>
              <w:rPr>
                <w:sz w:val="18"/>
                <w:szCs w:val="18"/>
              </w:rPr>
            </w:pPr>
            <w:r>
              <w:rPr>
                <w:sz w:val="18"/>
                <w:szCs w:val="18"/>
              </w:rPr>
              <w:t>10</w:t>
            </w:r>
          </w:p>
          <w:p w14:paraId="3CAE3EBB" w14:textId="672E0E03" w:rsidR="00BF6F11" w:rsidRPr="00BF6F11" w:rsidRDefault="0061011F" w:rsidP="004E66CC">
            <w:pPr>
              <w:spacing w:after="0"/>
              <w:jc w:val="center"/>
              <w:rPr>
                <w:sz w:val="18"/>
                <w:szCs w:val="18"/>
              </w:rPr>
            </w:pPr>
            <w:r>
              <w:rPr>
                <w:sz w:val="18"/>
                <w:szCs w:val="18"/>
              </w:rPr>
              <w:t xml:space="preserve">  2</w:t>
            </w:r>
          </w:p>
        </w:tc>
      </w:tr>
      <w:tr w:rsidR="00BF6F11" w:rsidRPr="00BF6F11" w14:paraId="3CD883EE" w14:textId="77777777" w:rsidTr="00ED14BA">
        <w:trPr>
          <w:trHeight w:val="994"/>
        </w:trPr>
        <w:tc>
          <w:tcPr>
            <w:tcW w:w="0" w:type="auto"/>
          </w:tcPr>
          <w:p w14:paraId="15DA4149" w14:textId="77777777" w:rsidR="00BF6F11" w:rsidRPr="00BF6F11" w:rsidRDefault="00BF6F11" w:rsidP="00BF6F11">
            <w:pPr>
              <w:pStyle w:val="Normlnweb"/>
              <w:numPr>
                <w:ilvl w:val="0"/>
                <w:numId w:val="5"/>
              </w:numPr>
              <w:spacing w:after="0" w:afterAutospacing="0"/>
              <w:ind w:left="360"/>
              <w:rPr>
                <w:rFonts w:asciiTheme="minorHAnsi" w:hAnsiTheme="minorHAnsi"/>
                <w:sz w:val="18"/>
                <w:szCs w:val="18"/>
              </w:rPr>
            </w:pPr>
            <w:r w:rsidRPr="00BF6F11">
              <w:rPr>
                <w:rFonts w:asciiTheme="minorHAnsi" w:hAnsiTheme="minorHAnsi"/>
                <w:sz w:val="18"/>
                <w:szCs w:val="18"/>
              </w:rPr>
              <w:t>Trvalý pobyt dítěte:</w:t>
            </w:r>
          </w:p>
          <w:p w14:paraId="71073E12" w14:textId="7B35DA35" w:rsidR="00BF6F11" w:rsidRPr="00BF6F11" w:rsidRDefault="00BF6F11" w:rsidP="00BF6F11">
            <w:pPr>
              <w:pStyle w:val="Normlnweb"/>
              <w:numPr>
                <w:ilvl w:val="0"/>
                <w:numId w:val="4"/>
              </w:numPr>
              <w:spacing w:after="0" w:afterAutospacing="0"/>
              <w:rPr>
                <w:rFonts w:asciiTheme="minorHAnsi" w:hAnsiTheme="minorHAnsi"/>
                <w:sz w:val="18"/>
                <w:szCs w:val="18"/>
              </w:rPr>
            </w:pPr>
            <w:r w:rsidRPr="00BF6F11">
              <w:rPr>
                <w:rFonts w:asciiTheme="minorHAnsi" w:hAnsiTheme="minorHAnsi"/>
                <w:sz w:val="18"/>
                <w:szCs w:val="18"/>
              </w:rPr>
              <w:t xml:space="preserve">trvalý pobyt v obci </w:t>
            </w:r>
            <w:r w:rsidR="007655F6">
              <w:rPr>
                <w:rFonts w:asciiTheme="minorHAnsi" w:hAnsiTheme="minorHAnsi"/>
                <w:sz w:val="18"/>
                <w:szCs w:val="18"/>
              </w:rPr>
              <w:t>Velké Hostěrádky</w:t>
            </w:r>
            <w:r w:rsidRPr="00BF6F11">
              <w:rPr>
                <w:rFonts w:asciiTheme="minorHAnsi" w:hAnsiTheme="minorHAnsi"/>
                <w:sz w:val="18"/>
                <w:szCs w:val="18"/>
              </w:rPr>
              <w:t>, v případě cizinců místo pobytu</w:t>
            </w:r>
          </w:p>
          <w:p w14:paraId="3DE52D5A" w14:textId="4D2B35B4" w:rsidR="00BF6F11" w:rsidRPr="00BF6F11" w:rsidRDefault="00BF6F11" w:rsidP="00BF6F11">
            <w:pPr>
              <w:pStyle w:val="Normlnweb"/>
              <w:numPr>
                <w:ilvl w:val="0"/>
                <w:numId w:val="4"/>
              </w:numPr>
              <w:spacing w:after="0" w:afterAutospacing="0"/>
              <w:rPr>
                <w:rFonts w:asciiTheme="minorHAnsi" w:hAnsiTheme="minorHAnsi"/>
                <w:sz w:val="18"/>
                <w:szCs w:val="18"/>
              </w:rPr>
            </w:pPr>
            <w:r w:rsidRPr="00BF6F11">
              <w:rPr>
                <w:rFonts w:asciiTheme="minorHAnsi" w:hAnsiTheme="minorHAnsi"/>
                <w:sz w:val="18"/>
                <w:szCs w:val="18"/>
              </w:rPr>
              <w:t xml:space="preserve">trvalý pobyt mimo obec </w:t>
            </w:r>
            <w:r w:rsidR="00ED14BA">
              <w:rPr>
                <w:rFonts w:asciiTheme="minorHAnsi" w:hAnsiTheme="minorHAnsi"/>
                <w:sz w:val="18"/>
                <w:szCs w:val="18"/>
              </w:rPr>
              <w:t>Velké Hostěrádky</w:t>
            </w:r>
          </w:p>
        </w:tc>
        <w:tc>
          <w:tcPr>
            <w:tcW w:w="0" w:type="auto"/>
          </w:tcPr>
          <w:p w14:paraId="1C09B66E" w14:textId="77777777" w:rsidR="00BF6F11" w:rsidRPr="00BF6F11" w:rsidRDefault="00BF6F11" w:rsidP="00CC44F3">
            <w:pPr>
              <w:jc w:val="center"/>
              <w:rPr>
                <w:sz w:val="18"/>
                <w:szCs w:val="18"/>
              </w:rPr>
            </w:pPr>
          </w:p>
          <w:p w14:paraId="3BA8608B" w14:textId="77777777" w:rsidR="00BF6F11" w:rsidRPr="00BF6F11" w:rsidRDefault="00BF6F11" w:rsidP="00CC44F3">
            <w:pPr>
              <w:spacing w:after="0"/>
              <w:jc w:val="center"/>
              <w:rPr>
                <w:sz w:val="18"/>
                <w:szCs w:val="18"/>
              </w:rPr>
            </w:pPr>
            <w:r w:rsidRPr="00BF6F11">
              <w:rPr>
                <w:sz w:val="18"/>
                <w:szCs w:val="18"/>
              </w:rPr>
              <w:t>10</w:t>
            </w:r>
          </w:p>
          <w:p w14:paraId="458C9262" w14:textId="38AB683A" w:rsidR="00BF6F11" w:rsidRPr="00BF6F11" w:rsidRDefault="00ED14BA" w:rsidP="00CC44F3">
            <w:pPr>
              <w:spacing w:after="0"/>
              <w:jc w:val="center"/>
              <w:rPr>
                <w:sz w:val="18"/>
                <w:szCs w:val="18"/>
              </w:rPr>
            </w:pPr>
            <w:r>
              <w:rPr>
                <w:sz w:val="18"/>
                <w:szCs w:val="18"/>
              </w:rPr>
              <w:t xml:space="preserve"> </w:t>
            </w:r>
            <w:r w:rsidR="0061011F">
              <w:rPr>
                <w:sz w:val="18"/>
                <w:szCs w:val="18"/>
              </w:rPr>
              <w:t xml:space="preserve"> </w:t>
            </w:r>
            <w:r w:rsidR="008F0671">
              <w:rPr>
                <w:sz w:val="18"/>
                <w:szCs w:val="18"/>
              </w:rPr>
              <w:t>0</w:t>
            </w:r>
          </w:p>
        </w:tc>
      </w:tr>
    </w:tbl>
    <w:p w14:paraId="594A227E" w14:textId="77777777" w:rsidR="00916220" w:rsidRPr="002C25A5" w:rsidRDefault="00916220" w:rsidP="00916220">
      <w:pPr>
        <w:spacing w:after="0"/>
        <w:rPr>
          <w:sz w:val="16"/>
          <w:szCs w:val="16"/>
        </w:rPr>
      </w:pPr>
      <w:r w:rsidRPr="002C25A5">
        <w:rPr>
          <w:sz w:val="16"/>
          <w:szCs w:val="16"/>
        </w:rPr>
        <w:t>Postup:</w:t>
      </w:r>
    </w:p>
    <w:p w14:paraId="0C1A1E3C" w14:textId="6B93553A" w:rsidR="00916220" w:rsidRPr="002C25A5" w:rsidRDefault="00916220" w:rsidP="00916220">
      <w:pPr>
        <w:spacing w:after="0"/>
        <w:jc w:val="both"/>
        <w:rPr>
          <w:sz w:val="16"/>
          <w:szCs w:val="16"/>
        </w:rPr>
      </w:pPr>
      <w:r w:rsidRPr="002C25A5">
        <w:rPr>
          <w:sz w:val="16"/>
          <w:szCs w:val="16"/>
        </w:rPr>
        <w:t>Každému dítěti budou přiděleny body za splněná kritéria. Podle počtu přidělených bodů bude stanoveno pořadí od nejvyššího počtu bodů</w:t>
      </w:r>
      <w:r w:rsidR="008F0671">
        <w:rPr>
          <w:sz w:val="16"/>
          <w:szCs w:val="16"/>
        </w:rPr>
        <w:t>.</w:t>
      </w:r>
      <w:r w:rsidRPr="002C25A5">
        <w:rPr>
          <w:sz w:val="16"/>
          <w:szCs w:val="16"/>
        </w:rPr>
        <w:t xml:space="preserve"> Děti se shodným počtem přidělených bodů budou dále řazeny podle data narození od nejstaršího</w:t>
      </w:r>
      <w:r w:rsidR="008F0671">
        <w:rPr>
          <w:sz w:val="16"/>
          <w:szCs w:val="16"/>
        </w:rPr>
        <w:t>.</w:t>
      </w:r>
      <w:r w:rsidRPr="002C25A5">
        <w:rPr>
          <w:sz w:val="16"/>
          <w:szCs w:val="16"/>
        </w:rPr>
        <w:t xml:space="preserve"> V případě, že na posledním místě pro přijetí dítěte budou děti se stejným datem narození, rozhodne o přijetí losování za přítomnosti ředitelky školy, zákonného zástupce a zástupce zřizovatele. Do přijímacího řízení budou zařazeny jen žádosti dětí, které </w:t>
      </w:r>
      <w:proofErr w:type="gramStart"/>
      <w:r w:rsidRPr="002C25A5">
        <w:rPr>
          <w:sz w:val="16"/>
          <w:szCs w:val="16"/>
        </w:rPr>
        <w:t>dovrší</w:t>
      </w:r>
      <w:proofErr w:type="gramEnd"/>
      <w:r w:rsidRPr="002C25A5">
        <w:rPr>
          <w:sz w:val="16"/>
          <w:szCs w:val="16"/>
        </w:rPr>
        <w:t xml:space="preserve"> minimálně 2 roky k 31.8. 202</w:t>
      </w:r>
      <w:r w:rsidR="008F0671">
        <w:rPr>
          <w:sz w:val="16"/>
          <w:szCs w:val="16"/>
        </w:rPr>
        <w:t>4</w:t>
      </w:r>
      <w:r w:rsidRPr="002C25A5">
        <w:rPr>
          <w:sz w:val="16"/>
          <w:szCs w:val="16"/>
        </w:rPr>
        <w:t xml:space="preserve">. </w:t>
      </w:r>
    </w:p>
    <w:p w14:paraId="61068AD5" w14:textId="77777777" w:rsidR="005E26C7" w:rsidRPr="00916220" w:rsidRDefault="005E26C7" w:rsidP="005E26C7">
      <w:pPr>
        <w:spacing w:after="240"/>
        <w:rPr>
          <w:b/>
          <w:sz w:val="20"/>
          <w:szCs w:val="20"/>
          <w:u w:val="single"/>
        </w:rPr>
      </w:pPr>
      <w:r w:rsidRPr="00916220">
        <w:rPr>
          <w:b/>
          <w:sz w:val="20"/>
          <w:szCs w:val="20"/>
          <w:u w:val="single"/>
        </w:rPr>
        <w:t xml:space="preserve">Prohlašuji, že jsem se seznámil/a s kritérii pro přijetí dítěte do </w:t>
      </w:r>
      <w:proofErr w:type="gramStart"/>
      <w:r w:rsidRPr="00916220">
        <w:rPr>
          <w:b/>
          <w:sz w:val="20"/>
          <w:szCs w:val="20"/>
          <w:u w:val="single"/>
        </w:rPr>
        <w:t>MŠ._</w:t>
      </w:r>
      <w:proofErr w:type="gramEnd"/>
    </w:p>
    <w:p w14:paraId="5308FF92" w14:textId="77777777" w:rsidR="00F965F9" w:rsidRPr="00ED14BA" w:rsidRDefault="00F965F9" w:rsidP="00503A6B">
      <w:pPr>
        <w:spacing w:after="120"/>
        <w:jc w:val="both"/>
        <w:rPr>
          <w:rFonts w:cs="Arial"/>
          <w:i/>
          <w:sz w:val="16"/>
          <w:szCs w:val="16"/>
        </w:rPr>
      </w:pPr>
      <w:r w:rsidRPr="00ED14BA">
        <w:rPr>
          <w:rFonts w:cs="Arial"/>
          <w:i/>
          <w:sz w:val="16"/>
          <w:szCs w:val="16"/>
        </w:rPr>
        <w:t>Dávám svůj souhlas škole k tomu, aby v rámci přijímacího řízení zpracovávala a evidovala osobní údaje a osobní citlivé údaje mého dítěte ve smyslu všech ustanovení zákona č. 110/2019 Sb., o ochraně osobních údajů v platném znění, a ve smyslu Evropského nařízení ke GDPR. Svůj souhlas poskytuji pro účely vedení povinné dokumentace školy podle zákona č.561/2004 Sb., školského zákona, v platném znění, pro vedení nezbytné zdravotní dokumentace a psychologických vyšetření. Byl/a jsem poučen/a o právech podle zákona č. 110/2019</w:t>
      </w:r>
      <w:r w:rsidR="008314C7" w:rsidRPr="00ED14BA">
        <w:rPr>
          <w:rFonts w:cs="Arial"/>
          <w:i/>
          <w:sz w:val="16"/>
          <w:szCs w:val="16"/>
        </w:rPr>
        <w:t xml:space="preserve"> </w:t>
      </w:r>
      <w:r w:rsidRPr="00ED14BA">
        <w:rPr>
          <w:rFonts w:cs="Arial"/>
          <w:i/>
          <w:sz w:val="16"/>
          <w:szCs w:val="16"/>
        </w:rPr>
        <w:t>Sb. a podle Evropského nařízení ke GDPR. Byl/a jsem poučen/a o svých právech ve správním řízení, ve smyslu příslušných ustanovení zákona č. 500/2004 Sb., o správním řízení (správní řád), v platném znění, zejména o možnosti nahlížet do spisu.</w:t>
      </w:r>
    </w:p>
    <w:p w14:paraId="1B4156FD" w14:textId="77777777" w:rsidR="001F0776" w:rsidRDefault="001F0776" w:rsidP="008314C7">
      <w:pPr>
        <w:spacing w:after="0"/>
      </w:pPr>
    </w:p>
    <w:p w14:paraId="69262BF7" w14:textId="77777777" w:rsidR="002C25A5" w:rsidRDefault="00F965F9" w:rsidP="008314C7">
      <w:pPr>
        <w:spacing w:after="0"/>
        <w:rPr>
          <w:sz w:val="16"/>
          <w:szCs w:val="16"/>
        </w:rPr>
      </w:pPr>
      <w:r w:rsidRPr="00ED14BA">
        <w:rPr>
          <w:sz w:val="16"/>
          <w:szCs w:val="16"/>
        </w:rPr>
        <w:t>V ____________________dne______________</w:t>
      </w:r>
      <w:r w:rsidRPr="00725728">
        <w:t xml:space="preserve">                           </w:t>
      </w:r>
      <w:r>
        <w:t xml:space="preserve">      </w:t>
      </w:r>
      <w:r w:rsidRPr="00725728">
        <w:t xml:space="preserve">  </w:t>
      </w:r>
      <w:r>
        <w:t xml:space="preserve">                     </w:t>
      </w:r>
      <w:r w:rsidRPr="00ED14BA">
        <w:rPr>
          <w:sz w:val="16"/>
          <w:szCs w:val="16"/>
        </w:rPr>
        <w:t xml:space="preserve">_____________________________           </w:t>
      </w:r>
    </w:p>
    <w:p w14:paraId="34B2DE4F" w14:textId="2DD370D8" w:rsidR="00F965F9" w:rsidRPr="00ED14BA" w:rsidRDefault="00F965F9" w:rsidP="008314C7">
      <w:pPr>
        <w:spacing w:after="0"/>
        <w:rPr>
          <w:sz w:val="16"/>
          <w:szCs w:val="16"/>
        </w:rPr>
      </w:pPr>
      <w:r w:rsidRPr="00ED14BA">
        <w:rPr>
          <w:sz w:val="16"/>
          <w:szCs w:val="16"/>
        </w:rPr>
        <w:t xml:space="preserve">                                                       </w:t>
      </w:r>
      <w:r w:rsidR="002C25A5">
        <w:rPr>
          <w:sz w:val="16"/>
          <w:szCs w:val="16"/>
        </w:rPr>
        <w:t xml:space="preserve">                                                                                                              </w:t>
      </w:r>
      <w:r w:rsidR="002C25A5" w:rsidRPr="00ED14BA">
        <w:rPr>
          <w:sz w:val="16"/>
          <w:szCs w:val="16"/>
        </w:rPr>
        <w:t>podpis zákonného zástupce dítěte</w:t>
      </w:r>
    </w:p>
    <w:p w14:paraId="4D075198" w14:textId="3A371113" w:rsidR="00F965F9" w:rsidRDefault="00F965F9" w:rsidP="00F965F9">
      <w:pPr>
        <w:rPr>
          <w:sz w:val="16"/>
          <w:szCs w:val="16"/>
        </w:rPr>
      </w:pPr>
      <w:r w:rsidRPr="00ED14BA">
        <w:rPr>
          <w:sz w:val="16"/>
          <w:szCs w:val="16"/>
        </w:rPr>
        <w:t xml:space="preserve">                                                                                                                                              </w:t>
      </w:r>
      <w:r w:rsidR="00ED14BA">
        <w:rPr>
          <w:sz w:val="16"/>
          <w:szCs w:val="16"/>
        </w:rPr>
        <w:t xml:space="preserve">                      </w:t>
      </w:r>
      <w:r w:rsidRPr="00ED14BA">
        <w:rPr>
          <w:sz w:val="16"/>
          <w:szCs w:val="16"/>
        </w:rPr>
        <w:t xml:space="preserve"> </w:t>
      </w:r>
    </w:p>
    <w:p w14:paraId="3455BD54" w14:textId="0ECA1057" w:rsidR="00ED14BA" w:rsidRPr="00ED14BA" w:rsidRDefault="002C25A5" w:rsidP="00F965F9">
      <w:pPr>
        <w:rPr>
          <w:sz w:val="16"/>
          <w:szCs w:val="16"/>
        </w:rPr>
      </w:pPr>
      <w:r>
        <w:rPr>
          <w:sz w:val="16"/>
          <w:szCs w:val="16"/>
        </w:rPr>
        <w:t>Ve Velkých Hostěrádkách dne ……………………                                                                                      Žádost převzala: ………………………………….</w:t>
      </w:r>
    </w:p>
    <w:sectPr w:rsidR="00ED14BA" w:rsidRPr="00ED14BA" w:rsidSect="002F486B">
      <w:headerReference w:type="default" r:id="rId8"/>
      <w:footerReference w:type="default" r:id="rId9"/>
      <w:pgSz w:w="11906" w:h="16838"/>
      <w:pgMar w:top="284" w:right="851"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8DF5" w14:textId="77777777" w:rsidR="002F486B" w:rsidRDefault="002F486B" w:rsidP="0080009B">
      <w:pPr>
        <w:spacing w:after="0" w:line="240" w:lineRule="auto"/>
      </w:pPr>
      <w:r>
        <w:separator/>
      </w:r>
    </w:p>
  </w:endnote>
  <w:endnote w:type="continuationSeparator" w:id="0">
    <w:p w14:paraId="3B195A93" w14:textId="77777777" w:rsidR="002F486B" w:rsidRDefault="002F486B" w:rsidP="0080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F2C7" w14:textId="77777777" w:rsidR="00000000" w:rsidRDefault="00000000" w:rsidP="00EC315C">
    <w:pPr>
      <w:pStyle w:val="Zpat"/>
    </w:pPr>
  </w:p>
  <w:p w14:paraId="5FD08DBD" w14:textId="77777777" w:rsidR="00000000" w:rsidRDefault="00000000" w:rsidP="00EC315C">
    <w:pPr>
      <w:pStyle w:val="Zpat"/>
    </w:pPr>
  </w:p>
  <w:p w14:paraId="5EDA7682" w14:textId="77777777" w:rsidR="00000000"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78AC" w14:textId="77777777" w:rsidR="002F486B" w:rsidRDefault="002F486B" w:rsidP="0080009B">
      <w:pPr>
        <w:spacing w:after="0" w:line="240" w:lineRule="auto"/>
      </w:pPr>
      <w:r>
        <w:separator/>
      </w:r>
    </w:p>
  </w:footnote>
  <w:footnote w:type="continuationSeparator" w:id="0">
    <w:p w14:paraId="4D935AA8" w14:textId="77777777" w:rsidR="002F486B" w:rsidRDefault="002F486B" w:rsidP="00800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827C" w14:textId="77777777" w:rsidR="007655F6" w:rsidRDefault="007655F6" w:rsidP="007655F6">
    <w:pPr>
      <w:jc w:val="center"/>
      <w:rPr>
        <w:rFonts w:ascii="Arial" w:hAnsi="Arial" w:cs="Arial"/>
        <w:b/>
        <w:bCs/>
        <w:sz w:val="18"/>
        <w:szCs w:val="18"/>
      </w:rPr>
    </w:pPr>
    <w:r w:rsidRPr="006D1F3E">
      <w:rPr>
        <w:rFonts w:ascii="Arial" w:hAnsi="Arial" w:cs="Arial"/>
        <w:b/>
        <w:bCs/>
        <w:sz w:val="18"/>
        <w:szCs w:val="18"/>
      </w:rPr>
      <w:t>Mateřská škola, Velké Hostěrádky, příspěvková organizace</w:t>
    </w:r>
  </w:p>
  <w:p w14:paraId="1925C6B6" w14:textId="40B03BC0" w:rsidR="007655F6" w:rsidRDefault="007655F6" w:rsidP="007655F6">
    <w:pPr>
      <w:pBdr>
        <w:bottom w:val="single" w:sz="12" w:space="1" w:color="auto"/>
      </w:pBdr>
      <w:jc w:val="center"/>
      <w:rPr>
        <w:rFonts w:ascii="Arial" w:hAnsi="Arial" w:cs="Arial"/>
        <w:sz w:val="18"/>
        <w:szCs w:val="18"/>
      </w:rPr>
    </w:pPr>
    <w:r w:rsidRPr="006D1F3E">
      <w:rPr>
        <w:rFonts w:ascii="Arial" w:hAnsi="Arial" w:cs="Arial"/>
        <w:sz w:val="18"/>
        <w:szCs w:val="18"/>
      </w:rPr>
      <w:t>se sídlem: Velké Hostěrádky 65, 691 74</w:t>
    </w:r>
    <w:r>
      <w:rPr>
        <w:rFonts w:ascii="Arial" w:hAnsi="Arial" w:cs="Arial"/>
        <w:sz w:val="18"/>
        <w:szCs w:val="18"/>
      </w:rPr>
      <w:t xml:space="preserve">, okres Břeclav, </w:t>
    </w:r>
    <w:r w:rsidRPr="006D1F3E">
      <w:rPr>
        <w:rFonts w:ascii="Arial" w:hAnsi="Arial" w:cs="Arial"/>
        <w:sz w:val="18"/>
        <w:szCs w:val="18"/>
      </w:rPr>
      <w:t>IČO: 75 022 419, tel.: 731 583 </w:t>
    </w:r>
    <w:proofErr w:type="gramStart"/>
    <w:r w:rsidRPr="006D1F3E">
      <w:rPr>
        <w:rFonts w:ascii="Arial" w:hAnsi="Arial" w:cs="Arial"/>
        <w:sz w:val="18"/>
        <w:szCs w:val="18"/>
      </w:rPr>
      <w:t>339,</w:t>
    </w:r>
    <w:r>
      <w:rPr>
        <w:rFonts w:ascii="Arial" w:hAnsi="Arial" w:cs="Arial"/>
        <w:sz w:val="18"/>
        <w:szCs w:val="18"/>
      </w:rPr>
      <w:t xml:space="preserve">   </w:t>
    </w:r>
    <w:proofErr w:type="gramEnd"/>
    <w:r>
      <w:rPr>
        <w:rFonts w:ascii="Arial" w:hAnsi="Arial" w:cs="Arial"/>
        <w:sz w:val="18"/>
        <w:szCs w:val="18"/>
      </w:rPr>
      <w:t xml:space="preserve">                                                     </w:t>
    </w:r>
    <w:r w:rsidRPr="006D1F3E">
      <w:rPr>
        <w:rFonts w:ascii="Arial" w:hAnsi="Arial" w:cs="Arial"/>
        <w:sz w:val="18"/>
        <w:szCs w:val="18"/>
      </w:rPr>
      <w:t xml:space="preserve"> e – mail:</w:t>
    </w:r>
    <w:r>
      <w:rPr>
        <w:rFonts w:ascii="Arial" w:hAnsi="Arial" w:cs="Arial"/>
        <w:sz w:val="18"/>
        <w:szCs w:val="18"/>
      </w:rPr>
      <w:t xml:space="preserve"> </w:t>
    </w:r>
    <w:r w:rsidRPr="00FE1B92">
      <w:rPr>
        <w:rFonts w:ascii="Arial" w:hAnsi="Arial" w:cs="Arial"/>
        <w:sz w:val="18"/>
        <w:szCs w:val="18"/>
      </w:rPr>
      <w:t>msvhosteradky@centrum.cz, datová schránka ID: f3xk3ri</w:t>
    </w:r>
  </w:p>
  <w:p w14:paraId="5695E10B" w14:textId="1268B1EE" w:rsidR="00000000" w:rsidRPr="00343928" w:rsidRDefault="00000000" w:rsidP="00343928">
    <w:pPr>
      <w:spacing w:after="12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75BB"/>
    <w:multiLevelType w:val="hybridMultilevel"/>
    <w:tmpl w:val="8E34F18C"/>
    <w:lvl w:ilvl="0" w:tplc="28C42C88">
      <w:start w:val="1"/>
      <w:numFmt w:val="bullet"/>
      <w:lvlText w:val=""/>
      <w:lvlJc w:val="left"/>
      <w:pPr>
        <w:ind w:left="735" w:hanging="360"/>
      </w:pPr>
      <w:rPr>
        <w:rFonts w:ascii="Symbol" w:hAnsi="Symbol" w:hint="default"/>
        <w:sz w:val="18"/>
        <w:szCs w:val="18"/>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1" w15:restartNumberingAfterBreak="0">
    <w:nsid w:val="28CC5266"/>
    <w:multiLevelType w:val="hybridMultilevel"/>
    <w:tmpl w:val="73E8F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DB26D8"/>
    <w:multiLevelType w:val="hybridMultilevel"/>
    <w:tmpl w:val="D6700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6F3D74"/>
    <w:multiLevelType w:val="hybridMultilevel"/>
    <w:tmpl w:val="79846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33513C"/>
    <w:multiLevelType w:val="hybridMultilevel"/>
    <w:tmpl w:val="D60AB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4E2C81"/>
    <w:multiLevelType w:val="hybridMultilevel"/>
    <w:tmpl w:val="AE706B9E"/>
    <w:lvl w:ilvl="0" w:tplc="EF924EEE">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13301963">
    <w:abstractNumId w:val="1"/>
  </w:num>
  <w:num w:numId="2" w16cid:durableId="960764300">
    <w:abstractNumId w:val="4"/>
  </w:num>
  <w:num w:numId="3" w16cid:durableId="213665977">
    <w:abstractNumId w:val="3"/>
  </w:num>
  <w:num w:numId="4" w16cid:durableId="1808475167">
    <w:abstractNumId w:val="5"/>
  </w:num>
  <w:num w:numId="5" w16cid:durableId="1027681740">
    <w:abstractNumId w:val="2"/>
  </w:num>
  <w:num w:numId="6" w16cid:durableId="151017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B"/>
    <w:rsid w:val="00080D5B"/>
    <w:rsid w:val="00083AF8"/>
    <w:rsid w:val="001375B9"/>
    <w:rsid w:val="001940AF"/>
    <w:rsid w:val="001B2F4D"/>
    <w:rsid w:val="001F0776"/>
    <w:rsid w:val="002C25A5"/>
    <w:rsid w:val="002F486B"/>
    <w:rsid w:val="00310ECC"/>
    <w:rsid w:val="00327D7C"/>
    <w:rsid w:val="0039536B"/>
    <w:rsid w:val="0041002A"/>
    <w:rsid w:val="004D0CC2"/>
    <w:rsid w:val="004D1FF3"/>
    <w:rsid w:val="004E66CC"/>
    <w:rsid w:val="00503A6B"/>
    <w:rsid w:val="005E26C7"/>
    <w:rsid w:val="005F31D1"/>
    <w:rsid w:val="0061011F"/>
    <w:rsid w:val="006B10F4"/>
    <w:rsid w:val="00731C33"/>
    <w:rsid w:val="00753411"/>
    <w:rsid w:val="007655F6"/>
    <w:rsid w:val="007E538E"/>
    <w:rsid w:val="0080009B"/>
    <w:rsid w:val="008314C7"/>
    <w:rsid w:val="00844CF1"/>
    <w:rsid w:val="008F0671"/>
    <w:rsid w:val="00916220"/>
    <w:rsid w:val="00942DBC"/>
    <w:rsid w:val="009D11D7"/>
    <w:rsid w:val="00A93DA2"/>
    <w:rsid w:val="00B6115C"/>
    <w:rsid w:val="00BB1D50"/>
    <w:rsid w:val="00BD5A5D"/>
    <w:rsid w:val="00BF081B"/>
    <w:rsid w:val="00BF6F11"/>
    <w:rsid w:val="00D2716D"/>
    <w:rsid w:val="00D93542"/>
    <w:rsid w:val="00E768AC"/>
    <w:rsid w:val="00ED14BA"/>
    <w:rsid w:val="00F965F9"/>
    <w:rsid w:val="00FA1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554CF"/>
  <w15:chartTrackingRefBased/>
  <w15:docId w15:val="{B1488D53-06CA-4595-9BEF-E9ED7FCF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009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00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009B"/>
  </w:style>
  <w:style w:type="paragraph" w:styleId="Zpat">
    <w:name w:val="footer"/>
    <w:basedOn w:val="Normln"/>
    <w:link w:val="ZpatChar"/>
    <w:uiPriority w:val="99"/>
    <w:unhideWhenUsed/>
    <w:rsid w:val="0080009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009B"/>
  </w:style>
  <w:style w:type="character" w:styleId="Hypertextovodkaz">
    <w:name w:val="Hyperlink"/>
    <w:rsid w:val="0080009B"/>
    <w:rPr>
      <w:color w:val="0000FF"/>
      <w:u w:val="single"/>
    </w:rPr>
  </w:style>
  <w:style w:type="paragraph" w:styleId="Odstavecseseznamem">
    <w:name w:val="List Paragraph"/>
    <w:basedOn w:val="Normln"/>
    <w:uiPriority w:val="34"/>
    <w:qFormat/>
    <w:rsid w:val="0080009B"/>
    <w:pPr>
      <w:spacing w:after="0" w:line="240" w:lineRule="auto"/>
      <w:ind w:left="708"/>
    </w:pPr>
    <w:rPr>
      <w:rFonts w:ascii="Times New Roman" w:eastAsia="Times New Roman" w:hAnsi="Times New Roman" w:cs="Times New Roman"/>
      <w:sz w:val="24"/>
      <w:szCs w:val="24"/>
      <w:lang w:eastAsia="cs-CZ"/>
    </w:rPr>
  </w:style>
  <w:style w:type="table" w:styleId="Mkatabulky">
    <w:name w:val="Table Grid"/>
    <w:basedOn w:val="Normlntabulka"/>
    <w:uiPriority w:val="59"/>
    <w:rsid w:val="004D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5E26C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47E8-A51D-404D-9A0A-D12B4E0B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548</Words>
  <Characters>3240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Rousová - učitel</dc:creator>
  <cp:keywords/>
  <dc:description/>
  <cp:lastModifiedBy>MŠ Velké Hostěrádky</cp:lastModifiedBy>
  <cp:revision>2</cp:revision>
  <cp:lastPrinted>2022-04-13T16:37:00Z</cp:lastPrinted>
  <dcterms:created xsi:type="dcterms:W3CDTF">2024-03-12T16:00:00Z</dcterms:created>
  <dcterms:modified xsi:type="dcterms:W3CDTF">2024-03-12T16:00:00Z</dcterms:modified>
</cp:coreProperties>
</file>